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4E" w:rsidRPr="0069364E" w:rsidRDefault="0069364E" w:rsidP="0069364E">
      <w:pPr>
        <w:jc w:val="center"/>
        <w:rPr>
          <w:sz w:val="28"/>
        </w:rPr>
      </w:pPr>
      <w:r w:rsidRPr="0069364E">
        <w:rPr>
          <w:rFonts w:hint="eastAsia"/>
          <w:sz w:val="28"/>
        </w:rPr>
        <w:t>新型コロナウイルス唾液PCR検査</w:t>
      </w:r>
      <w:r>
        <w:rPr>
          <w:rFonts w:hint="eastAsia"/>
          <w:sz w:val="28"/>
        </w:rPr>
        <w:t>（自費）</w:t>
      </w:r>
      <w:r w:rsidRPr="0069364E">
        <w:rPr>
          <w:rFonts w:hint="eastAsia"/>
          <w:sz w:val="28"/>
        </w:rPr>
        <w:t>同意書</w:t>
      </w:r>
    </w:p>
    <w:p w:rsidR="0069364E" w:rsidRPr="00FB607E" w:rsidRDefault="0069364E" w:rsidP="0069364E">
      <w:pPr>
        <w:ind w:firstLineChars="100" w:firstLine="210"/>
        <w:jc w:val="left"/>
      </w:pPr>
      <w:r w:rsidRPr="00FB607E">
        <w:rPr>
          <w:rFonts w:hint="eastAsia"/>
        </w:rPr>
        <w:t>私は、岡山済生会総合病院・岡山済生会外来センター病院で新型コロナウイルスPCR検査を受けるにあたり、下記の注意事項について確認し</w:t>
      </w:r>
      <w:r w:rsidR="006C7CD6">
        <w:rPr>
          <w:rFonts w:hint="eastAsia"/>
        </w:rPr>
        <w:t>ましたので</w:t>
      </w:r>
      <w:r w:rsidRPr="00FB607E">
        <w:rPr>
          <w:rFonts w:hint="eastAsia"/>
        </w:rPr>
        <w:t>同意いたします。</w:t>
      </w:r>
    </w:p>
    <w:p w:rsidR="0069364E" w:rsidRPr="00083B0F" w:rsidRDefault="0069364E" w:rsidP="0069364E">
      <w:pPr>
        <w:jc w:val="left"/>
      </w:pPr>
    </w:p>
    <w:p w:rsidR="006D08F8" w:rsidRPr="00885755" w:rsidRDefault="00C63BCB" w:rsidP="00885755">
      <w:pPr>
        <w:pStyle w:val="a7"/>
        <w:numPr>
          <w:ilvl w:val="0"/>
          <w:numId w:val="2"/>
        </w:numPr>
        <w:spacing w:line="0" w:lineRule="atLeast"/>
        <w:ind w:leftChars="0" w:left="357"/>
        <w:jc w:val="left"/>
        <w:rPr>
          <w:sz w:val="22"/>
        </w:rPr>
      </w:pPr>
      <w:r>
        <w:rPr>
          <w:rFonts w:hint="eastAsia"/>
          <w:sz w:val="22"/>
        </w:rPr>
        <w:t>本検査はあくまで、無症状・自覚症状</w:t>
      </w:r>
      <w:r w:rsidR="0015422B">
        <w:rPr>
          <w:rFonts w:hint="eastAsia"/>
          <w:sz w:val="22"/>
        </w:rPr>
        <w:t>のない方を対象にした検査です。症状のある方</w:t>
      </w:r>
      <w:r w:rsidR="0069364E" w:rsidRPr="00885755">
        <w:rPr>
          <w:rFonts w:hint="eastAsia"/>
          <w:sz w:val="22"/>
        </w:rPr>
        <w:t>は</w:t>
      </w:r>
      <w:r w:rsidR="0015422B">
        <w:rPr>
          <w:rFonts w:hint="eastAsia"/>
          <w:sz w:val="22"/>
        </w:rPr>
        <w:t>保健所に連絡をお願いします。</w:t>
      </w:r>
    </w:p>
    <w:p w:rsidR="00083B0F" w:rsidRPr="00C63BCB" w:rsidRDefault="00083B0F" w:rsidP="00083B0F">
      <w:pPr>
        <w:spacing w:line="0" w:lineRule="atLeast"/>
        <w:jc w:val="left"/>
        <w:rPr>
          <w:sz w:val="10"/>
          <w:szCs w:val="10"/>
        </w:rPr>
      </w:pPr>
      <w:bookmarkStart w:id="0" w:name="_GoBack"/>
      <w:bookmarkEnd w:id="0"/>
    </w:p>
    <w:p w:rsidR="00083B0F" w:rsidRDefault="00441DF1" w:rsidP="00083B0F">
      <w:pPr>
        <w:pStyle w:val="a7"/>
        <w:numPr>
          <w:ilvl w:val="0"/>
          <w:numId w:val="2"/>
        </w:numPr>
        <w:spacing w:line="0" w:lineRule="atLeast"/>
        <w:ind w:leftChars="0" w:left="357"/>
        <w:jc w:val="left"/>
        <w:rPr>
          <w:sz w:val="22"/>
        </w:rPr>
      </w:pPr>
      <w:r w:rsidRPr="00885755">
        <w:rPr>
          <w:rFonts w:hint="eastAsia"/>
          <w:sz w:val="22"/>
        </w:rPr>
        <w:t>PCR検査</w:t>
      </w:r>
      <w:r w:rsidR="00083B0F">
        <w:rPr>
          <w:rFonts w:hint="eastAsia"/>
          <w:sz w:val="22"/>
        </w:rPr>
        <w:t>の性質上、感度（感染している人が陽性と判定される確率）や特異度（感染していない人が陰性と判定される確率）に限界があるため、偽陽性及び偽陰性の結果が出る可能性があります。</w:t>
      </w:r>
    </w:p>
    <w:p w:rsidR="00083B0F" w:rsidRPr="00C63BCB" w:rsidRDefault="00083B0F" w:rsidP="00083B0F">
      <w:pPr>
        <w:pStyle w:val="a7"/>
        <w:spacing w:line="0" w:lineRule="atLeast"/>
        <w:ind w:leftChars="0" w:left="357"/>
        <w:jc w:val="left"/>
        <w:rPr>
          <w:sz w:val="10"/>
          <w:szCs w:val="10"/>
        </w:rPr>
      </w:pPr>
    </w:p>
    <w:p w:rsidR="00083B0F" w:rsidRPr="00083B0F" w:rsidRDefault="00083B0F" w:rsidP="00083B0F">
      <w:pPr>
        <w:pStyle w:val="a7"/>
        <w:numPr>
          <w:ilvl w:val="0"/>
          <w:numId w:val="2"/>
        </w:numPr>
        <w:spacing w:line="0" w:lineRule="atLeast"/>
        <w:ind w:leftChars="0" w:left="357"/>
        <w:jc w:val="left"/>
        <w:rPr>
          <w:sz w:val="22"/>
        </w:rPr>
      </w:pPr>
      <w:r>
        <w:rPr>
          <w:rFonts w:hint="eastAsia"/>
          <w:sz w:val="22"/>
        </w:rPr>
        <w:t>PCR検査の結果が陰性であっても、偽陰性の可能性があるため新型コロナウイルス感染症を完全に否定することはできません。</w:t>
      </w:r>
    </w:p>
    <w:p w:rsidR="006D08F8" w:rsidRPr="00C63BCB" w:rsidRDefault="006D08F8" w:rsidP="00885755">
      <w:pPr>
        <w:pStyle w:val="a7"/>
        <w:spacing w:line="0" w:lineRule="atLeast"/>
        <w:ind w:leftChars="0" w:left="357"/>
        <w:jc w:val="left"/>
        <w:rPr>
          <w:sz w:val="10"/>
          <w:szCs w:val="10"/>
        </w:rPr>
      </w:pPr>
    </w:p>
    <w:p w:rsidR="00441DF1" w:rsidRPr="00885755" w:rsidRDefault="00441DF1" w:rsidP="00885755">
      <w:pPr>
        <w:pStyle w:val="a7"/>
        <w:numPr>
          <w:ilvl w:val="0"/>
          <w:numId w:val="2"/>
        </w:numPr>
        <w:spacing w:line="0" w:lineRule="atLeast"/>
        <w:ind w:leftChars="0" w:left="357"/>
        <w:jc w:val="left"/>
        <w:rPr>
          <w:sz w:val="22"/>
        </w:rPr>
      </w:pPr>
      <w:r w:rsidRPr="00885755">
        <w:rPr>
          <w:rFonts w:hint="eastAsia"/>
          <w:sz w:val="22"/>
        </w:rPr>
        <w:t>検査費用は保険外費用のため、</w:t>
      </w:r>
      <w:r w:rsidR="004F11DF">
        <w:rPr>
          <w:rFonts w:hint="eastAsia"/>
          <w:sz w:val="22"/>
        </w:rPr>
        <w:t xml:space="preserve">１回 </w:t>
      </w:r>
      <w:r w:rsidRPr="00885755">
        <w:rPr>
          <w:rFonts w:hint="eastAsia"/>
          <w:sz w:val="22"/>
        </w:rPr>
        <w:t>33,000円（税込）となります。</w:t>
      </w:r>
    </w:p>
    <w:p w:rsidR="00F7076B" w:rsidRPr="006370F9" w:rsidRDefault="00F7076B" w:rsidP="00885755">
      <w:pPr>
        <w:pStyle w:val="a7"/>
        <w:spacing w:line="0" w:lineRule="atLeast"/>
        <w:ind w:leftChars="0" w:left="357"/>
        <w:jc w:val="left"/>
      </w:pPr>
      <w:r w:rsidRPr="006370F9">
        <w:rPr>
          <w:rFonts w:hint="eastAsia"/>
        </w:rPr>
        <w:t>※「お急ぎ検査」をご利用の場合は別途3,300円（税込）必要です。</w:t>
      </w:r>
    </w:p>
    <w:p w:rsidR="00F7076B" w:rsidRPr="006370F9" w:rsidRDefault="00F7076B" w:rsidP="00885755">
      <w:pPr>
        <w:pStyle w:val="a7"/>
        <w:spacing w:line="0" w:lineRule="atLeast"/>
        <w:ind w:leftChars="0" w:left="357"/>
        <w:jc w:val="left"/>
      </w:pPr>
      <w:r w:rsidRPr="006370F9">
        <w:rPr>
          <w:rFonts w:hint="eastAsia"/>
        </w:rPr>
        <w:t>※</w:t>
      </w:r>
      <w:r w:rsidR="00AE4ABB" w:rsidRPr="006370F9">
        <w:rPr>
          <w:rFonts w:hint="eastAsia"/>
        </w:rPr>
        <w:t>追加で</w:t>
      </w:r>
      <w:r w:rsidRPr="006370F9">
        <w:rPr>
          <w:rFonts w:hint="eastAsia"/>
        </w:rPr>
        <w:t>「検査結果陰性証明書</w:t>
      </w:r>
      <w:r w:rsidR="00885755" w:rsidRPr="006370F9">
        <w:rPr>
          <w:rFonts w:ascii="ＭＳ 明朝" w:eastAsia="ＭＳ 明朝" w:hAnsi="ＭＳ 明朝" w:cs="ＭＳ 明朝" w:hint="eastAsia"/>
        </w:rPr>
        <w:t>」</w:t>
      </w:r>
      <w:r w:rsidRPr="006370F9">
        <w:rPr>
          <w:rFonts w:hint="eastAsia"/>
        </w:rPr>
        <w:t>を希望の場合</w:t>
      </w:r>
      <w:r w:rsidR="00885755" w:rsidRPr="006370F9">
        <w:rPr>
          <w:rFonts w:hint="eastAsia"/>
        </w:rPr>
        <w:t>、</w:t>
      </w:r>
      <w:r w:rsidRPr="006370F9">
        <w:rPr>
          <w:rFonts w:hint="eastAsia"/>
        </w:rPr>
        <w:t>別途2,200円必要です。</w:t>
      </w:r>
    </w:p>
    <w:p w:rsidR="006D08F8" w:rsidRPr="00C63BCB" w:rsidRDefault="006D08F8" w:rsidP="00885755">
      <w:pPr>
        <w:pStyle w:val="a7"/>
        <w:spacing w:line="0" w:lineRule="atLeast"/>
        <w:ind w:leftChars="0" w:left="357"/>
        <w:jc w:val="left"/>
        <w:rPr>
          <w:sz w:val="10"/>
          <w:szCs w:val="10"/>
        </w:rPr>
      </w:pPr>
    </w:p>
    <w:p w:rsidR="00885755" w:rsidRPr="004F11DF" w:rsidRDefault="00F7076B" w:rsidP="004F11DF">
      <w:pPr>
        <w:pStyle w:val="a7"/>
        <w:numPr>
          <w:ilvl w:val="0"/>
          <w:numId w:val="2"/>
        </w:numPr>
        <w:spacing w:line="0" w:lineRule="atLeast"/>
        <w:ind w:leftChars="0" w:left="357"/>
        <w:jc w:val="left"/>
        <w:rPr>
          <w:sz w:val="22"/>
        </w:rPr>
      </w:pPr>
      <w:r w:rsidRPr="00885755">
        <w:rPr>
          <w:rFonts w:hint="eastAsia"/>
          <w:sz w:val="22"/>
        </w:rPr>
        <w:t>検査の結果</w:t>
      </w:r>
      <w:r w:rsidR="004F11DF">
        <w:rPr>
          <w:rFonts w:hint="eastAsia"/>
          <w:sz w:val="22"/>
        </w:rPr>
        <w:t xml:space="preserve"> </w:t>
      </w:r>
      <w:r w:rsidRPr="004F11DF">
        <w:rPr>
          <w:rFonts w:hint="eastAsia"/>
          <w:sz w:val="22"/>
        </w:rPr>
        <w:t>陽性だった場合、保健所への報告が義務付けられています</w:t>
      </w:r>
      <w:r w:rsidR="004F11DF">
        <w:rPr>
          <w:rFonts w:hint="eastAsia"/>
          <w:sz w:val="22"/>
        </w:rPr>
        <w:t>ので、</w:t>
      </w:r>
      <w:r w:rsidR="006370F9" w:rsidRPr="004F11DF">
        <w:rPr>
          <w:rFonts w:hint="eastAsia"/>
          <w:sz w:val="22"/>
        </w:rPr>
        <w:t>検査</w:t>
      </w:r>
      <w:r w:rsidR="0015422B" w:rsidRPr="004F11DF">
        <w:rPr>
          <w:rFonts w:hint="eastAsia"/>
          <w:sz w:val="22"/>
        </w:rPr>
        <w:t>結果及び検査を</w:t>
      </w:r>
      <w:r w:rsidR="006370F9" w:rsidRPr="004F11DF">
        <w:rPr>
          <w:rFonts w:hint="eastAsia"/>
          <w:sz w:val="22"/>
        </w:rPr>
        <w:t>受けられた方の個人情報</w:t>
      </w:r>
      <w:r w:rsidR="0015422B" w:rsidRPr="004F11DF">
        <w:rPr>
          <w:rFonts w:hint="eastAsia"/>
          <w:sz w:val="22"/>
        </w:rPr>
        <w:t>等を報告させていただき</w:t>
      </w:r>
      <w:r w:rsidR="00AE4ABB" w:rsidRPr="004F11DF">
        <w:rPr>
          <w:rFonts w:hint="eastAsia"/>
          <w:sz w:val="22"/>
        </w:rPr>
        <w:t>ます。</w:t>
      </w:r>
      <w:r w:rsidR="00C63BCB">
        <w:rPr>
          <w:rFonts w:hint="eastAsia"/>
          <w:sz w:val="22"/>
        </w:rPr>
        <w:t>その後は、保健所の指示に従っていただきます。</w:t>
      </w:r>
    </w:p>
    <w:p w:rsidR="00AE4ABB" w:rsidRPr="00C63BCB" w:rsidRDefault="00AE4ABB" w:rsidP="00AE4ABB">
      <w:pPr>
        <w:pStyle w:val="a7"/>
        <w:spacing w:line="0" w:lineRule="atLeast"/>
        <w:ind w:leftChars="0" w:left="357"/>
        <w:jc w:val="left"/>
        <w:rPr>
          <w:sz w:val="10"/>
          <w:szCs w:val="10"/>
        </w:rPr>
      </w:pPr>
    </w:p>
    <w:p w:rsidR="006370F9" w:rsidRDefault="00AE4ABB">
      <w:pPr>
        <w:pStyle w:val="a7"/>
        <w:numPr>
          <w:ilvl w:val="0"/>
          <w:numId w:val="2"/>
        </w:numPr>
        <w:spacing w:line="0" w:lineRule="atLeast"/>
        <w:ind w:leftChars="0" w:left="357"/>
        <w:jc w:val="left"/>
        <w:rPr>
          <w:sz w:val="22"/>
        </w:rPr>
      </w:pPr>
      <w:r>
        <w:rPr>
          <w:rFonts w:hint="eastAsia"/>
          <w:sz w:val="22"/>
        </w:rPr>
        <w:t>この度の検査で得られたデータについては、個人を匿名化した状態で、疫学データとして行政への情報提供に利用する場合があります。</w:t>
      </w:r>
    </w:p>
    <w:p w:rsidR="00AE4ABB" w:rsidRPr="00AE4ABB" w:rsidRDefault="00AE4ABB" w:rsidP="00AE4ABB">
      <w:pPr>
        <w:spacing w:line="0" w:lineRule="atLeast"/>
        <w:jc w:val="left"/>
        <w:rPr>
          <w:sz w:val="22"/>
        </w:rPr>
      </w:pPr>
    </w:p>
    <w:tbl>
      <w:tblPr>
        <w:tblStyle w:val="a8"/>
        <w:tblW w:w="0" w:type="auto"/>
        <w:tblInd w:w="357" w:type="dxa"/>
        <w:tblLook w:val="04A0" w:firstRow="1" w:lastRow="0" w:firstColumn="1" w:lastColumn="0" w:noHBand="0" w:noVBand="1"/>
      </w:tblPr>
      <w:tblGrid>
        <w:gridCol w:w="1481"/>
        <w:gridCol w:w="4961"/>
        <w:gridCol w:w="1695"/>
      </w:tblGrid>
      <w:tr w:rsidR="00AE4ABB" w:rsidTr="00FE078B">
        <w:tc>
          <w:tcPr>
            <w:tcW w:w="8137" w:type="dxa"/>
            <w:gridSpan w:val="3"/>
          </w:tcPr>
          <w:p w:rsidR="00AE4ABB" w:rsidRDefault="00AE4ABB" w:rsidP="00AE4ABB">
            <w:pPr>
              <w:pStyle w:val="a7"/>
              <w:spacing w:line="0" w:lineRule="atLeast"/>
              <w:ind w:leftChars="0" w:left="0"/>
              <w:jc w:val="center"/>
              <w:rPr>
                <w:sz w:val="22"/>
              </w:rPr>
            </w:pPr>
            <w:r>
              <w:rPr>
                <w:rFonts w:hint="eastAsia"/>
                <w:sz w:val="22"/>
              </w:rPr>
              <w:t>【検査を受けられる方】</w:t>
            </w:r>
          </w:p>
        </w:tc>
      </w:tr>
      <w:tr w:rsidR="00AE4ABB" w:rsidTr="00AE4ABB">
        <w:trPr>
          <w:trHeight w:val="56"/>
        </w:trPr>
        <w:tc>
          <w:tcPr>
            <w:tcW w:w="1481" w:type="dxa"/>
          </w:tcPr>
          <w:p w:rsidR="00AE4ABB" w:rsidRPr="00AE4ABB" w:rsidRDefault="00AE4ABB" w:rsidP="00AE4ABB">
            <w:pPr>
              <w:pStyle w:val="a7"/>
              <w:spacing w:line="0" w:lineRule="atLeast"/>
              <w:ind w:leftChars="0" w:left="0"/>
              <w:jc w:val="left"/>
              <w:rPr>
                <w:sz w:val="18"/>
              </w:rPr>
            </w:pPr>
            <w:r w:rsidRPr="00AE4ABB">
              <w:rPr>
                <w:rFonts w:hint="eastAsia"/>
                <w:sz w:val="18"/>
              </w:rPr>
              <w:t>フリガナ</w:t>
            </w:r>
          </w:p>
        </w:tc>
        <w:tc>
          <w:tcPr>
            <w:tcW w:w="6656" w:type="dxa"/>
            <w:gridSpan w:val="2"/>
          </w:tcPr>
          <w:p w:rsidR="00AE4ABB" w:rsidRDefault="00AE4ABB" w:rsidP="00AE4ABB">
            <w:pPr>
              <w:pStyle w:val="a7"/>
              <w:spacing w:line="0" w:lineRule="atLeast"/>
              <w:ind w:leftChars="0" w:left="0"/>
              <w:jc w:val="left"/>
              <w:rPr>
                <w:sz w:val="22"/>
              </w:rPr>
            </w:pPr>
          </w:p>
        </w:tc>
      </w:tr>
      <w:tr w:rsidR="00AE4ABB" w:rsidTr="00707FD0">
        <w:tc>
          <w:tcPr>
            <w:tcW w:w="1481" w:type="dxa"/>
          </w:tcPr>
          <w:p w:rsidR="00AE4ABB" w:rsidRDefault="00AE4ABB" w:rsidP="00AE4ABB">
            <w:pPr>
              <w:pStyle w:val="a7"/>
              <w:spacing w:line="0" w:lineRule="atLeast"/>
              <w:ind w:leftChars="0" w:left="0"/>
              <w:jc w:val="left"/>
              <w:rPr>
                <w:sz w:val="22"/>
              </w:rPr>
            </w:pPr>
            <w:r>
              <w:rPr>
                <w:rFonts w:hint="eastAsia"/>
                <w:sz w:val="22"/>
              </w:rPr>
              <w:t>氏名</w:t>
            </w:r>
          </w:p>
        </w:tc>
        <w:tc>
          <w:tcPr>
            <w:tcW w:w="6656" w:type="dxa"/>
            <w:gridSpan w:val="2"/>
          </w:tcPr>
          <w:p w:rsidR="00AE4ABB" w:rsidRDefault="00AE4ABB" w:rsidP="00AE4ABB">
            <w:pPr>
              <w:pStyle w:val="a7"/>
              <w:spacing w:line="0" w:lineRule="atLeast"/>
              <w:ind w:leftChars="0" w:left="0"/>
              <w:jc w:val="left"/>
              <w:rPr>
                <w:sz w:val="22"/>
              </w:rPr>
            </w:pPr>
          </w:p>
        </w:tc>
      </w:tr>
      <w:tr w:rsidR="00AE4ABB" w:rsidTr="00221976">
        <w:tc>
          <w:tcPr>
            <w:tcW w:w="1481" w:type="dxa"/>
          </w:tcPr>
          <w:p w:rsidR="00AE4ABB" w:rsidRDefault="00AE4ABB" w:rsidP="00AE4ABB">
            <w:pPr>
              <w:pStyle w:val="a7"/>
              <w:spacing w:line="0" w:lineRule="atLeast"/>
              <w:ind w:leftChars="0" w:left="0"/>
              <w:jc w:val="left"/>
              <w:rPr>
                <w:sz w:val="22"/>
              </w:rPr>
            </w:pPr>
            <w:r>
              <w:rPr>
                <w:rFonts w:hint="eastAsia"/>
                <w:sz w:val="22"/>
              </w:rPr>
              <w:t>生年月日</w:t>
            </w:r>
          </w:p>
        </w:tc>
        <w:tc>
          <w:tcPr>
            <w:tcW w:w="4961" w:type="dxa"/>
          </w:tcPr>
          <w:p w:rsidR="00AE4ABB" w:rsidRDefault="00AE4ABB" w:rsidP="00AE4ABB">
            <w:pPr>
              <w:pStyle w:val="a7"/>
              <w:spacing w:line="0" w:lineRule="atLeast"/>
              <w:ind w:leftChars="0" w:left="0"/>
              <w:jc w:val="left"/>
              <w:rPr>
                <w:sz w:val="22"/>
              </w:rPr>
            </w:pPr>
            <w:r>
              <w:rPr>
                <w:rFonts w:hint="eastAsia"/>
                <w:sz w:val="22"/>
              </w:rPr>
              <w:t>西暦　　　　　年　　　月　　　日</w:t>
            </w:r>
          </w:p>
        </w:tc>
        <w:tc>
          <w:tcPr>
            <w:tcW w:w="1695" w:type="dxa"/>
          </w:tcPr>
          <w:p w:rsidR="00AE4ABB" w:rsidRPr="00AE4ABB" w:rsidRDefault="00AE4ABB" w:rsidP="00221976">
            <w:pPr>
              <w:pStyle w:val="a7"/>
              <w:spacing w:line="0" w:lineRule="atLeast"/>
              <w:ind w:leftChars="0" w:left="0"/>
              <w:jc w:val="center"/>
              <w:rPr>
                <w:sz w:val="22"/>
                <w:highlight w:val="yellow"/>
              </w:rPr>
            </w:pPr>
            <w:r w:rsidRPr="00AE4ABB">
              <w:rPr>
                <w:rFonts w:hint="eastAsia"/>
                <w:sz w:val="22"/>
              </w:rPr>
              <w:t>男</w:t>
            </w:r>
            <w:r w:rsidR="00221976">
              <w:rPr>
                <w:rFonts w:hint="eastAsia"/>
                <w:sz w:val="22"/>
              </w:rPr>
              <w:t xml:space="preserve"> </w:t>
            </w:r>
            <w:r w:rsidRPr="00AE4ABB">
              <w:rPr>
                <w:rFonts w:hint="eastAsia"/>
                <w:sz w:val="22"/>
              </w:rPr>
              <w:t>・</w:t>
            </w:r>
            <w:r w:rsidR="00221976">
              <w:rPr>
                <w:rFonts w:hint="eastAsia"/>
                <w:sz w:val="22"/>
              </w:rPr>
              <w:t xml:space="preserve"> </w:t>
            </w:r>
            <w:r w:rsidRPr="00AE4ABB">
              <w:rPr>
                <w:rFonts w:hint="eastAsia"/>
                <w:sz w:val="22"/>
              </w:rPr>
              <w:t>女</w:t>
            </w:r>
          </w:p>
        </w:tc>
      </w:tr>
      <w:tr w:rsidR="00AE4ABB" w:rsidTr="00B624B0">
        <w:tc>
          <w:tcPr>
            <w:tcW w:w="1481" w:type="dxa"/>
          </w:tcPr>
          <w:p w:rsidR="00AE4ABB" w:rsidRDefault="00AE4ABB" w:rsidP="00AE4ABB">
            <w:pPr>
              <w:pStyle w:val="a7"/>
              <w:spacing w:line="0" w:lineRule="atLeast"/>
              <w:ind w:leftChars="0" w:left="0"/>
              <w:jc w:val="left"/>
              <w:rPr>
                <w:sz w:val="22"/>
              </w:rPr>
            </w:pPr>
            <w:r>
              <w:rPr>
                <w:rFonts w:hint="eastAsia"/>
                <w:sz w:val="22"/>
              </w:rPr>
              <w:t>住所</w:t>
            </w:r>
          </w:p>
        </w:tc>
        <w:tc>
          <w:tcPr>
            <w:tcW w:w="6656" w:type="dxa"/>
            <w:gridSpan w:val="2"/>
          </w:tcPr>
          <w:p w:rsidR="00AE4ABB" w:rsidRDefault="00AE4ABB" w:rsidP="00AE4ABB">
            <w:pPr>
              <w:pStyle w:val="a7"/>
              <w:spacing w:line="0" w:lineRule="atLeast"/>
              <w:ind w:leftChars="0" w:left="0"/>
              <w:jc w:val="left"/>
              <w:rPr>
                <w:sz w:val="22"/>
              </w:rPr>
            </w:pPr>
          </w:p>
        </w:tc>
      </w:tr>
    </w:tbl>
    <w:p w:rsidR="00221976" w:rsidRDefault="00221976" w:rsidP="00221976">
      <w:pPr>
        <w:spacing w:line="0" w:lineRule="atLeast"/>
        <w:jc w:val="right"/>
        <w:rPr>
          <w:sz w:val="22"/>
        </w:rPr>
      </w:pPr>
    </w:p>
    <w:p w:rsidR="006C66BD" w:rsidRDefault="006C66BD" w:rsidP="00221976">
      <w:pPr>
        <w:spacing w:line="0" w:lineRule="atLeast"/>
        <w:jc w:val="right"/>
        <w:rPr>
          <w:sz w:val="22"/>
        </w:rPr>
      </w:pPr>
      <w:r>
        <w:rPr>
          <w:rFonts w:hint="eastAsia"/>
          <w:sz w:val="22"/>
        </w:rPr>
        <w:t>同意年月日：西暦　　　年　　　月　　　日</w:t>
      </w:r>
    </w:p>
    <w:p w:rsidR="006C66BD" w:rsidRDefault="006C66BD" w:rsidP="006C66BD">
      <w:pPr>
        <w:spacing w:line="0" w:lineRule="atLeast"/>
        <w:jc w:val="left"/>
        <w:rPr>
          <w:sz w:val="22"/>
        </w:rPr>
      </w:pPr>
    </w:p>
    <w:p w:rsidR="006C66BD" w:rsidRPr="006C66BD" w:rsidRDefault="006C66BD" w:rsidP="006C66BD">
      <w:pPr>
        <w:spacing w:line="0" w:lineRule="atLeast"/>
        <w:jc w:val="left"/>
        <w:rPr>
          <w:sz w:val="22"/>
          <w:u w:val="single"/>
        </w:rPr>
      </w:pPr>
      <w:r w:rsidRPr="006C66BD">
        <w:rPr>
          <w:rFonts w:hint="eastAsia"/>
          <w:sz w:val="22"/>
          <w:u w:val="single"/>
        </w:rPr>
        <w:t xml:space="preserve">氏名　　　　　　　　　　　　　　</w:t>
      </w:r>
      <w:r>
        <w:rPr>
          <w:rFonts w:hint="eastAsia"/>
          <w:sz w:val="22"/>
          <w:u w:val="single"/>
        </w:rPr>
        <w:t xml:space="preserve">　　　　　　　　　　　　　　</w:t>
      </w:r>
    </w:p>
    <w:p w:rsidR="006C66BD" w:rsidRDefault="006C66BD" w:rsidP="006C66BD">
      <w:pPr>
        <w:spacing w:line="0" w:lineRule="atLeast"/>
        <w:jc w:val="left"/>
        <w:rPr>
          <w:sz w:val="20"/>
        </w:rPr>
      </w:pPr>
    </w:p>
    <w:p w:rsidR="006C66BD" w:rsidRPr="006C66BD" w:rsidRDefault="006C66BD" w:rsidP="006C66BD">
      <w:pPr>
        <w:spacing w:line="0" w:lineRule="atLeast"/>
        <w:jc w:val="left"/>
        <w:rPr>
          <w:sz w:val="20"/>
        </w:rPr>
      </w:pPr>
      <w:r w:rsidRPr="006C66BD">
        <w:rPr>
          <w:rFonts w:hint="eastAsia"/>
          <w:sz w:val="20"/>
        </w:rPr>
        <w:t>（本人が未成年の場合）</w:t>
      </w:r>
    </w:p>
    <w:p w:rsidR="006C66BD" w:rsidRPr="006C66BD" w:rsidRDefault="006C66BD" w:rsidP="006C66BD">
      <w:pPr>
        <w:spacing w:line="0" w:lineRule="atLeast"/>
        <w:jc w:val="left"/>
        <w:rPr>
          <w:sz w:val="22"/>
          <w:u w:val="single"/>
        </w:rPr>
      </w:pPr>
      <w:r w:rsidRPr="006C66BD">
        <w:rPr>
          <w:rFonts w:hint="eastAsia"/>
          <w:sz w:val="22"/>
          <w:u w:val="single"/>
        </w:rPr>
        <w:t>保護者氏名　　　　　　　　　　　　　　　　（続柄：　　　　）</w:t>
      </w:r>
    </w:p>
    <w:sectPr w:rsidR="006C66BD" w:rsidRPr="006C66B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64E" w:rsidRDefault="0069364E" w:rsidP="0069364E">
      <w:r>
        <w:separator/>
      </w:r>
    </w:p>
  </w:endnote>
  <w:endnote w:type="continuationSeparator" w:id="0">
    <w:p w:rsidR="0069364E" w:rsidRDefault="0069364E" w:rsidP="0069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64E" w:rsidRDefault="0069364E" w:rsidP="0069364E">
      <w:r>
        <w:separator/>
      </w:r>
    </w:p>
  </w:footnote>
  <w:footnote w:type="continuationSeparator" w:id="0">
    <w:p w:rsidR="0069364E" w:rsidRDefault="0069364E" w:rsidP="0069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BD" w:rsidRDefault="006C66BD" w:rsidP="006C66BD">
    <w:pPr>
      <w:jc w:val="right"/>
    </w:pPr>
    <w:r>
      <w:rPr>
        <w:rFonts w:hint="eastAsia"/>
      </w:rPr>
      <w:t>岡山済生会総合病院・岡山済生会外来センター病院</w:t>
    </w:r>
  </w:p>
  <w:p w:rsidR="006C66BD" w:rsidRPr="006C66BD" w:rsidRDefault="006C66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16B"/>
    <w:multiLevelType w:val="hybridMultilevel"/>
    <w:tmpl w:val="981CFC48"/>
    <w:lvl w:ilvl="0" w:tplc="332454B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8E45BA"/>
    <w:multiLevelType w:val="hybridMultilevel"/>
    <w:tmpl w:val="8C9E207C"/>
    <w:lvl w:ilvl="0" w:tplc="768094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80"/>
    <w:rsid w:val="00083B0F"/>
    <w:rsid w:val="0015422B"/>
    <w:rsid w:val="001C5B80"/>
    <w:rsid w:val="00221976"/>
    <w:rsid w:val="00441DF1"/>
    <w:rsid w:val="004F11DF"/>
    <w:rsid w:val="006370F9"/>
    <w:rsid w:val="0069364E"/>
    <w:rsid w:val="006C66BD"/>
    <w:rsid w:val="006C7CD6"/>
    <w:rsid w:val="006D08F8"/>
    <w:rsid w:val="00885755"/>
    <w:rsid w:val="00A93A6D"/>
    <w:rsid w:val="00AE2BEE"/>
    <w:rsid w:val="00AE4ABB"/>
    <w:rsid w:val="00B2523E"/>
    <w:rsid w:val="00C63BCB"/>
    <w:rsid w:val="00EA6A06"/>
    <w:rsid w:val="00F7076B"/>
    <w:rsid w:val="00FB6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194A51"/>
  <w15:chartTrackingRefBased/>
  <w15:docId w15:val="{7B2E368A-7671-492A-BC3B-ED5C5938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64E"/>
    <w:pPr>
      <w:tabs>
        <w:tab w:val="center" w:pos="4252"/>
        <w:tab w:val="right" w:pos="8504"/>
      </w:tabs>
      <w:snapToGrid w:val="0"/>
    </w:pPr>
  </w:style>
  <w:style w:type="character" w:customStyle="1" w:styleId="a4">
    <w:name w:val="ヘッダー (文字)"/>
    <w:basedOn w:val="a0"/>
    <w:link w:val="a3"/>
    <w:uiPriority w:val="99"/>
    <w:rsid w:val="0069364E"/>
  </w:style>
  <w:style w:type="paragraph" w:styleId="a5">
    <w:name w:val="footer"/>
    <w:basedOn w:val="a"/>
    <w:link w:val="a6"/>
    <w:uiPriority w:val="99"/>
    <w:unhideWhenUsed/>
    <w:rsid w:val="0069364E"/>
    <w:pPr>
      <w:tabs>
        <w:tab w:val="center" w:pos="4252"/>
        <w:tab w:val="right" w:pos="8504"/>
      </w:tabs>
      <w:snapToGrid w:val="0"/>
    </w:pPr>
  </w:style>
  <w:style w:type="character" w:customStyle="1" w:styleId="a6">
    <w:name w:val="フッター (文字)"/>
    <w:basedOn w:val="a0"/>
    <w:link w:val="a5"/>
    <w:uiPriority w:val="99"/>
    <w:rsid w:val="0069364E"/>
  </w:style>
  <w:style w:type="paragraph" w:styleId="a7">
    <w:name w:val="List Paragraph"/>
    <w:basedOn w:val="a"/>
    <w:uiPriority w:val="34"/>
    <w:qFormat/>
    <w:rsid w:val="0069364E"/>
    <w:pPr>
      <w:ind w:leftChars="400" w:left="840"/>
    </w:pPr>
  </w:style>
  <w:style w:type="table" w:styleId="a8">
    <w:name w:val="Table Grid"/>
    <w:basedOn w:val="a1"/>
    <w:uiPriority w:val="39"/>
    <w:rsid w:val="00AE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F11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11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14</cp:revision>
  <cp:lastPrinted>2020-12-02T08:20:00Z</cp:lastPrinted>
  <dcterms:created xsi:type="dcterms:W3CDTF">2020-11-27T00:30:00Z</dcterms:created>
  <dcterms:modified xsi:type="dcterms:W3CDTF">2020-12-02T08:32:00Z</dcterms:modified>
</cp:coreProperties>
</file>